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9B" w:rsidRDefault="002D18A4" w:rsidP="005523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5239B">
        <w:rPr>
          <w:rFonts w:ascii="Times New Roman" w:hAnsi="Times New Roman" w:cs="Times New Roman"/>
          <w:sz w:val="28"/>
          <w:szCs w:val="28"/>
        </w:rPr>
        <w:t>Технологии решают всё?!</w:t>
      </w:r>
      <w:proofErr w:type="gramEnd"/>
      <w:r w:rsidR="00552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39B">
        <w:rPr>
          <w:rFonts w:ascii="Times New Roman" w:hAnsi="Times New Roman" w:cs="Times New Roman"/>
          <w:sz w:val="28"/>
          <w:szCs w:val="28"/>
        </w:rPr>
        <w:t>Определяем эффективность и адекватность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5239B" w:rsidRDefault="0055239B" w:rsidP="005523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449A" w:rsidRDefault="00E4682D" w:rsidP="005523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682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4682D" w:rsidRPr="0055239B" w:rsidRDefault="00E4682D" w:rsidP="00552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39B" w:rsidRPr="009C3128" w:rsidRDefault="0055239B" w:rsidP="009C3128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39B">
        <w:rPr>
          <w:rFonts w:ascii="Times New Roman" w:hAnsi="Times New Roman"/>
          <w:sz w:val="28"/>
          <w:szCs w:val="28"/>
        </w:rPr>
        <w:t>Период обучения у старших школьников характеризуется увел</w:t>
      </w:r>
      <w:r w:rsidRPr="0055239B">
        <w:rPr>
          <w:rFonts w:ascii="Times New Roman" w:hAnsi="Times New Roman"/>
          <w:sz w:val="28"/>
          <w:szCs w:val="28"/>
        </w:rPr>
        <w:t>и</w:t>
      </w:r>
      <w:r w:rsidRPr="0055239B">
        <w:rPr>
          <w:rFonts w:ascii="Times New Roman" w:hAnsi="Times New Roman"/>
          <w:sz w:val="28"/>
          <w:szCs w:val="28"/>
        </w:rPr>
        <w:t>чением количества учебной нагрузки, которая вызывает психоэмоциональное напряжение, что отрицательно сказывается на уровне развития координацио</w:t>
      </w:r>
      <w:r w:rsidRPr="0055239B">
        <w:rPr>
          <w:rFonts w:ascii="Times New Roman" w:hAnsi="Times New Roman"/>
          <w:sz w:val="28"/>
          <w:szCs w:val="28"/>
        </w:rPr>
        <w:t>н</w:t>
      </w:r>
      <w:r w:rsidRPr="0055239B">
        <w:rPr>
          <w:rFonts w:ascii="Times New Roman" w:hAnsi="Times New Roman"/>
          <w:sz w:val="28"/>
          <w:szCs w:val="28"/>
        </w:rPr>
        <w:t>ных способностей, а также на здоровье учащ</w:t>
      </w:r>
      <w:r w:rsidR="002D18A4">
        <w:rPr>
          <w:rFonts w:ascii="Times New Roman" w:hAnsi="Times New Roman"/>
          <w:sz w:val="28"/>
          <w:szCs w:val="28"/>
        </w:rPr>
        <w:t>ихся</w:t>
      </w:r>
      <w:r w:rsidRPr="0055239B">
        <w:rPr>
          <w:rFonts w:ascii="Times New Roman" w:hAnsi="Times New Roman"/>
          <w:sz w:val="28"/>
          <w:szCs w:val="28"/>
        </w:rPr>
        <w:t>. Возраст 16-17 лет у юношей является вторым сенсити</w:t>
      </w:r>
      <w:r w:rsidRPr="0055239B">
        <w:rPr>
          <w:rFonts w:ascii="Times New Roman" w:hAnsi="Times New Roman"/>
          <w:sz w:val="28"/>
          <w:szCs w:val="28"/>
        </w:rPr>
        <w:t>в</w:t>
      </w:r>
      <w:r w:rsidRPr="0055239B">
        <w:rPr>
          <w:rFonts w:ascii="Times New Roman" w:hAnsi="Times New Roman"/>
          <w:sz w:val="28"/>
          <w:szCs w:val="28"/>
        </w:rPr>
        <w:t>ным периодом в развитии координационн</w:t>
      </w:r>
      <w:r w:rsidR="002D18A4">
        <w:rPr>
          <w:rFonts w:ascii="Times New Roman" w:hAnsi="Times New Roman"/>
          <w:sz w:val="28"/>
          <w:szCs w:val="28"/>
        </w:rPr>
        <w:t>ых способностей</w:t>
      </w:r>
      <w:r w:rsidRPr="0055239B">
        <w:rPr>
          <w:rFonts w:ascii="Times New Roman" w:hAnsi="Times New Roman"/>
          <w:sz w:val="28"/>
          <w:szCs w:val="28"/>
        </w:rPr>
        <w:t>. На наш взгляд, разделы современных учебных программ по физическому воспитанию школьников недостаточно эффективно развивают координац</w:t>
      </w:r>
      <w:r w:rsidRPr="0055239B">
        <w:rPr>
          <w:rFonts w:ascii="Times New Roman" w:hAnsi="Times New Roman"/>
          <w:sz w:val="28"/>
          <w:szCs w:val="28"/>
        </w:rPr>
        <w:t>и</w:t>
      </w:r>
      <w:r w:rsidRPr="0055239B">
        <w:rPr>
          <w:rFonts w:ascii="Times New Roman" w:hAnsi="Times New Roman"/>
          <w:sz w:val="28"/>
          <w:szCs w:val="28"/>
        </w:rPr>
        <w:t>онные способности старшеклассников, т.к. не учитывают моторные пре</w:t>
      </w:r>
      <w:r w:rsidRPr="0055239B">
        <w:rPr>
          <w:rFonts w:ascii="Times New Roman" w:hAnsi="Times New Roman"/>
          <w:sz w:val="28"/>
          <w:szCs w:val="28"/>
        </w:rPr>
        <w:t>д</w:t>
      </w:r>
      <w:r w:rsidRPr="0055239B">
        <w:rPr>
          <w:rFonts w:ascii="Times New Roman" w:hAnsi="Times New Roman"/>
          <w:sz w:val="28"/>
          <w:szCs w:val="28"/>
        </w:rPr>
        <w:t>почтения (сторона тела, рука, нога) учащихся, что не позволяет осуществлять «двуст</w:t>
      </w:r>
      <w:r w:rsidRPr="0055239B">
        <w:rPr>
          <w:rFonts w:ascii="Times New Roman" w:hAnsi="Times New Roman"/>
          <w:sz w:val="28"/>
          <w:szCs w:val="28"/>
        </w:rPr>
        <w:t>о</w:t>
      </w:r>
      <w:r w:rsidRPr="0055239B">
        <w:rPr>
          <w:rFonts w:ascii="Times New Roman" w:hAnsi="Times New Roman"/>
          <w:sz w:val="28"/>
          <w:szCs w:val="28"/>
        </w:rPr>
        <w:t>роннее» обучение, обеспечивающее гармоничное развитие выпускников, необходимое для службы в армии, поступления и учёбы в В</w:t>
      </w:r>
      <w:r w:rsidRPr="0055239B">
        <w:rPr>
          <w:rFonts w:ascii="Times New Roman" w:hAnsi="Times New Roman"/>
          <w:sz w:val="28"/>
          <w:szCs w:val="28"/>
        </w:rPr>
        <w:t>У</w:t>
      </w:r>
      <w:r w:rsidRPr="0055239B">
        <w:rPr>
          <w:rFonts w:ascii="Times New Roman" w:hAnsi="Times New Roman"/>
          <w:sz w:val="28"/>
          <w:szCs w:val="28"/>
        </w:rPr>
        <w:t>Зе.</w:t>
      </w:r>
    </w:p>
    <w:p w:rsidR="0055239B" w:rsidRDefault="00EF2026" w:rsidP="0055239B">
      <w:pPr>
        <w:pStyle w:val="a3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55239B">
        <w:rPr>
          <w:szCs w:val="28"/>
        </w:rPr>
        <w:t xml:space="preserve">о настоящего времени в разделах учебных программ по физическому воспитанию фрагментарно представлены методические указания, направленные на определение уровня развития различных </w:t>
      </w:r>
      <w:r w:rsidR="009C3128">
        <w:rPr>
          <w:szCs w:val="28"/>
        </w:rPr>
        <w:t>координационных</w:t>
      </w:r>
      <w:r w:rsidR="0055239B">
        <w:rPr>
          <w:szCs w:val="28"/>
        </w:rPr>
        <w:t xml:space="preserve"> способностей </w:t>
      </w:r>
      <w:r w:rsidR="009C3128">
        <w:rPr>
          <w:szCs w:val="28"/>
        </w:rPr>
        <w:t>у учащихся старших классов.</w:t>
      </w:r>
    </w:p>
    <w:p w:rsidR="0055239B" w:rsidRPr="0055239B" w:rsidRDefault="0055239B" w:rsidP="0055239B">
      <w:pPr>
        <w:pStyle w:val="a3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Тестирующий раздел учебной программы по физическому воспитанию представлен в виде педагогических тестов, направленных, преимущественно, </w:t>
      </w:r>
      <w:r w:rsidRPr="0055239B">
        <w:rPr>
          <w:szCs w:val="28"/>
        </w:rPr>
        <w:t>на выявление уровня и оценку ведущих двигательных качеств. Отсутствие тестирующей программы и критериев диффере</w:t>
      </w:r>
      <w:r w:rsidR="009C3128">
        <w:rPr>
          <w:szCs w:val="28"/>
        </w:rPr>
        <w:t>нцированной оценки координационных</w:t>
      </w:r>
      <w:r w:rsidRPr="0055239B">
        <w:rPr>
          <w:szCs w:val="28"/>
        </w:rPr>
        <w:t xml:space="preserve"> способностей не позволяет оценить, с каким уровнем их развития выпускники оканчивают среднюю школу, что, в свою очередь, снижает возможность своевременно подобрать средства и методы, которые бы позволили учителю физической культуры совершенствовать </w:t>
      </w:r>
      <w:r w:rsidR="009C3128">
        <w:rPr>
          <w:szCs w:val="28"/>
        </w:rPr>
        <w:t>координационные</w:t>
      </w:r>
      <w:r w:rsidRPr="0055239B">
        <w:rPr>
          <w:szCs w:val="28"/>
        </w:rPr>
        <w:t xml:space="preserve"> способности старшеклассников.</w:t>
      </w:r>
    </w:p>
    <w:p w:rsidR="0055239B" w:rsidRPr="004B149E" w:rsidRDefault="0055239B" w:rsidP="004B14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3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разных учебных программах по физическому воспитанию предста</w:t>
      </w:r>
      <w:r w:rsidRPr="005523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5239B">
        <w:rPr>
          <w:rFonts w:ascii="Times New Roman" w:hAnsi="Times New Roman" w:cs="Times New Roman"/>
          <w:color w:val="000000"/>
          <w:sz w:val="28"/>
          <w:szCs w:val="28"/>
        </w:rPr>
        <w:t>лены чёткие рекомендации по оценке уровня развития кондиционных сп</w:t>
      </w:r>
      <w:r w:rsidRPr="005523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5239B">
        <w:rPr>
          <w:rFonts w:ascii="Times New Roman" w:hAnsi="Times New Roman" w:cs="Times New Roman"/>
          <w:color w:val="000000"/>
          <w:sz w:val="28"/>
          <w:szCs w:val="28"/>
        </w:rPr>
        <w:t xml:space="preserve">собностей учащихся, т.е. двигательных качеств, а оценка уровня развития координационных способностей школьников, особенно </w:t>
      </w:r>
      <w:r w:rsidRPr="004B149E">
        <w:rPr>
          <w:rFonts w:ascii="Times New Roman" w:hAnsi="Times New Roman" w:cs="Times New Roman"/>
          <w:color w:val="000000"/>
          <w:sz w:val="28"/>
          <w:szCs w:val="28"/>
        </w:rPr>
        <w:t>старших классов, отражены фрагментарно, в частности, ч</w:t>
      </w:r>
      <w:r w:rsidR="00FC0648" w:rsidRPr="004B149E">
        <w:rPr>
          <w:rFonts w:ascii="Times New Roman" w:hAnsi="Times New Roman" w:cs="Times New Roman"/>
          <w:color w:val="000000"/>
          <w:sz w:val="28"/>
          <w:szCs w:val="28"/>
        </w:rPr>
        <w:t>елночный бег 3х10 м.</w:t>
      </w:r>
    </w:p>
    <w:p w:rsidR="0055239B" w:rsidRPr="004B149E" w:rsidRDefault="0055239B" w:rsidP="004B14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9E">
        <w:rPr>
          <w:rFonts w:ascii="Times New Roman" w:hAnsi="Times New Roman" w:cs="Times New Roman"/>
          <w:color w:val="000000"/>
          <w:sz w:val="28"/>
          <w:szCs w:val="28"/>
        </w:rPr>
        <w:t xml:space="preserve">Анализ современной научно-методической литературы показал, что </w:t>
      </w:r>
      <w:r w:rsidRPr="004B149E">
        <w:rPr>
          <w:rFonts w:ascii="Times New Roman" w:hAnsi="Times New Roman" w:cs="Times New Roman"/>
          <w:sz w:val="28"/>
          <w:szCs w:val="28"/>
        </w:rPr>
        <w:t>в вариативном компоненте по физическому воспитанию старших школьников практически не используются новые технологии (методики), направленные на совершенств</w:t>
      </w:r>
      <w:r w:rsidRPr="004B149E">
        <w:rPr>
          <w:rFonts w:ascii="Times New Roman" w:hAnsi="Times New Roman" w:cs="Times New Roman"/>
          <w:sz w:val="28"/>
          <w:szCs w:val="28"/>
        </w:rPr>
        <w:t>о</w:t>
      </w:r>
      <w:r w:rsidR="00FC0648" w:rsidRPr="004B149E">
        <w:rPr>
          <w:rFonts w:ascii="Times New Roman" w:hAnsi="Times New Roman" w:cs="Times New Roman"/>
          <w:sz w:val="28"/>
          <w:szCs w:val="28"/>
        </w:rPr>
        <w:t>вание координационных</w:t>
      </w:r>
      <w:r w:rsidRPr="004B149E">
        <w:rPr>
          <w:rFonts w:ascii="Times New Roman" w:hAnsi="Times New Roman" w:cs="Times New Roman"/>
          <w:sz w:val="28"/>
          <w:szCs w:val="28"/>
        </w:rPr>
        <w:t xml:space="preserve"> способностей, которые необходимы в дальнейшей профессиональной деятельности выпус</w:t>
      </w:r>
      <w:r w:rsidRPr="004B149E">
        <w:rPr>
          <w:rFonts w:ascii="Times New Roman" w:hAnsi="Times New Roman" w:cs="Times New Roman"/>
          <w:sz w:val="28"/>
          <w:szCs w:val="28"/>
        </w:rPr>
        <w:t>к</w:t>
      </w:r>
      <w:r w:rsidRPr="004B149E">
        <w:rPr>
          <w:rFonts w:ascii="Times New Roman" w:hAnsi="Times New Roman" w:cs="Times New Roman"/>
          <w:sz w:val="28"/>
          <w:szCs w:val="28"/>
        </w:rPr>
        <w:t>ников.</w:t>
      </w:r>
    </w:p>
    <w:p w:rsidR="0055239B" w:rsidRPr="004B149E" w:rsidRDefault="0055239B" w:rsidP="004B14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9E">
        <w:rPr>
          <w:rFonts w:ascii="Times New Roman" w:hAnsi="Times New Roman" w:cs="Times New Roman"/>
          <w:sz w:val="28"/>
          <w:szCs w:val="28"/>
        </w:rPr>
        <w:t xml:space="preserve">Отмеченные выше суждения определили </w:t>
      </w:r>
      <w:r w:rsidR="00273872">
        <w:rPr>
          <w:rFonts w:ascii="Times New Roman" w:hAnsi="Times New Roman" w:cs="Times New Roman"/>
          <w:b/>
          <w:sz w:val="28"/>
          <w:szCs w:val="28"/>
        </w:rPr>
        <w:t>проблему</w:t>
      </w:r>
      <w:r w:rsidRPr="004B149E">
        <w:rPr>
          <w:rFonts w:ascii="Times New Roman" w:hAnsi="Times New Roman" w:cs="Times New Roman"/>
          <w:sz w:val="28"/>
          <w:szCs w:val="28"/>
        </w:rPr>
        <w:t>: поиск путей и средств эффективного</w:t>
      </w:r>
      <w:r w:rsidR="00DB4742" w:rsidRPr="004B149E">
        <w:rPr>
          <w:rFonts w:ascii="Times New Roman" w:hAnsi="Times New Roman" w:cs="Times New Roman"/>
          <w:sz w:val="28"/>
          <w:szCs w:val="28"/>
        </w:rPr>
        <w:t xml:space="preserve"> совершенствования координационных</w:t>
      </w:r>
      <w:r w:rsidRPr="004B149E">
        <w:rPr>
          <w:rFonts w:ascii="Times New Roman" w:hAnsi="Times New Roman" w:cs="Times New Roman"/>
          <w:sz w:val="28"/>
          <w:szCs w:val="28"/>
        </w:rPr>
        <w:t xml:space="preserve"> способностей старших школьников в вариативном компоненте учебной пр</w:t>
      </w:r>
      <w:r w:rsidRPr="004B149E">
        <w:rPr>
          <w:rFonts w:ascii="Times New Roman" w:hAnsi="Times New Roman" w:cs="Times New Roman"/>
          <w:sz w:val="28"/>
          <w:szCs w:val="28"/>
        </w:rPr>
        <w:t>о</w:t>
      </w:r>
      <w:r w:rsidRPr="004B149E">
        <w:rPr>
          <w:rFonts w:ascii="Times New Roman" w:hAnsi="Times New Roman" w:cs="Times New Roman"/>
          <w:sz w:val="28"/>
          <w:szCs w:val="28"/>
        </w:rPr>
        <w:t>граммы по физическому воспитанию.</w:t>
      </w:r>
    </w:p>
    <w:p w:rsidR="004B149E" w:rsidRPr="004B149E" w:rsidRDefault="004B149E" w:rsidP="004B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Получается, что в</w:t>
      </w:r>
      <w:r w:rsidRPr="004B149E">
        <w:rPr>
          <w:rFonts w:ascii="Times New Roman" w:hAnsi="Times New Roman" w:cs="Times New Roman"/>
          <w:sz w:val="28"/>
          <w:szCs w:val="28"/>
        </w:rPr>
        <w:t>ыявление уровня развития координацио</w:t>
      </w:r>
      <w:r w:rsidRPr="004B149E">
        <w:rPr>
          <w:rFonts w:ascii="Times New Roman" w:hAnsi="Times New Roman" w:cs="Times New Roman"/>
          <w:sz w:val="28"/>
          <w:szCs w:val="28"/>
        </w:rPr>
        <w:t>н</w:t>
      </w:r>
      <w:r w:rsidRPr="004B149E">
        <w:rPr>
          <w:rFonts w:ascii="Times New Roman" w:hAnsi="Times New Roman" w:cs="Times New Roman"/>
          <w:sz w:val="28"/>
          <w:szCs w:val="28"/>
        </w:rPr>
        <w:t>ных и кондиционных способностей у юношей с учётом моторной асимме</w:t>
      </w:r>
      <w:r w:rsidRPr="004B149E">
        <w:rPr>
          <w:rFonts w:ascii="Times New Roman" w:hAnsi="Times New Roman" w:cs="Times New Roman"/>
          <w:sz w:val="28"/>
          <w:szCs w:val="28"/>
        </w:rPr>
        <w:t>т</w:t>
      </w:r>
      <w:r w:rsidRPr="004B149E">
        <w:rPr>
          <w:rFonts w:ascii="Times New Roman" w:hAnsi="Times New Roman" w:cs="Times New Roman"/>
          <w:sz w:val="28"/>
          <w:szCs w:val="28"/>
        </w:rPr>
        <w:t>рии позволит разработать методику совершенствования координационных способностей, использование которой в вариативном компоненте учебной пр</w:t>
      </w:r>
      <w:r w:rsidRPr="004B149E">
        <w:rPr>
          <w:rFonts w:ascii="Times New Roman" w:hAnsi="Times New Roman" w:cs="Times New Roman"/>
          <w:sz w:val="28"/>
          <w:szCs w:val="28"/>
        </w:rPr>
        <w:t>о</w:t>
      </w:r>
      <w:r w:rsidRPr="004B149E">
        <w:rPr>
          <w:rFonts w:ascii="Times New Roman" w:hAnsi="Times New Roman" w:cs="Times New Roman"/>
          <w:sz w:val="28"/>
          <w:szCs w:val="28"/>
        </w:rPr>
        <w:t>граммы по физическому воспитанию в 10-11 классах становится эффективным средством повышения уровня данных способностей у старших школьников.</w:t>
      </w:r>
    </w:p>
    <w:p w:rsidR="004B149E" w:rsidRPr="004B149E" w:rsidRDefault="00EF2026" w:rsidP="004B149E">
      <w:pPr>
        <w:tabs>
          <w:tab w:val="left" w:pos="8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решения этой проблемы, на наш взгляд, заключаю</w:t>
      </w:r>
      <w:r w:rsidR="004B149E" w:rsidRPr="004B149E">
        <w:rPr>
          <w:rFonts w:ascii="Times New Roman" w:hAnsi="Times New Roman" w:cs="Times New Roman"/>
          <w:sz w:val="28"/>
          <w:szCs w:val="28"/>
        </w:rPr>
        <w:t>т</w:t>
      </w:r>
      <w:r w:rsidR="004B149E" w:rsidRPr="004B149E">
        <w:rPr>
          <w:rFonts w:ascii="Times New Roman" w:hAnsi="Times New Roman" w:cs="Times New Roman"/>
          <w:sz w:val="28"/>
          <w:szCs w:val="28"/>
        </w:rPr>
        <w:t>ся в следующем:</w:t>
      </w:r>
    </w:p>
    <w:p w:rsidR="004B149E" w:rsidRPr="004B149E" w:rsidRDefault="00EF2026" w:rsidP="004B14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уровня</w:t>
      </w:r>
      <w:r w:rsidR="004B149E" w:rsidRPr="004B149E">
        <w:rPr>
          <w:rFonts w:ascii="Times New Roman" w:hAnsi="Times New Roman" w:cs="Times New Roman"/>
          <w:sz w:val="28"/>
          <w:szCs w:val="28"/>
        </w:rPr>
        <w:t xml:space="preserve"> развития координационных и кондиционных сп</w:t>
      </w:r>
      <w:r w:rsidR="004B149E" w:rsidRPr="004B149E">
        <w:rPr>
          <w:rFonts w:ascii="Times New Roman" w:hAnsi="Times New Roman" w:cs="Times New Roman"/>
          <w:sz w:val="28"/>
          <w:szCs w:val="28"/>
        </w:rPr>
        <w:t>о</w:t>
      </w:r>
      <w:r w:rsidR="004B149E" w:rsidRPr="004B149E">
        <w:rPr>
          <w:rFonts w:ascii="Times New Roman" w:hAnsi="Times New Roman" w:cs="Times New Roman"/>
          <w:sz w:val="28"/>
          <w:szCs w:val="28"/>
        </w:rPr>
        <w:t>собностей в зависимости от типа моторной асимметрии и возраста 16-17 лет, свидетельствующий о достоверных различиях в показателях у старших школьников, имеющих левополушарный, правополушарный и смешанный типы;</w:t>
      </w:r>
    </w:p>
    <w:p w:rsidR="004B149E" w:rsidRPr="004B149E" w:rsidRDefault="00EF2026" w:rsidP="004B14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изучение структуры</w:t>
      </w:r>
      <w:r w:rsidR="004B149E" w:rsidRPr="004B149E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 старших школьн</w:t>
      </w:r>
      <w:r w:rsidR="004B149E" w:rsidRPr="004B149E">
        <w:rPr>
          <w:rFonts w:ascii="Times New Roman" w:hAnsi="Times New Roman" w:cs="Times New Roman"/>
          <w:sz w:val="28"/>
          <w:szCs w:val="28"/>
        </w:rPr>
        <w:t>и</w:t>
      </w:r>
      <w:r w:rsidR="004B149E" w:rsidRPr="004B149E">
        <w:rPr>
          <w:rFonts w:ascii="Times New Roman" w:hAnsi="Times New Roman" w:cs="Times New Roman"/>
          <w:sz w:val="28"/>
          <w:szCs w:val="28"/>
        </w:rPr>
        <w:t>ков. Установлено, что в процессе многолетнего физического воспитания у юношей формируются элементы дисгармоничного развития двигательной сферы, в частности: выявлен более высокий уровень развития кондиционных способностей, средний и низкий – координационных способностей;</w:t>
      </w:r>
    </w:p>
    <w:p w:rsidR="004B149E" w:rsidRPr="004B149E" w:rsidRDefault="00EF2026" w:rsidP="004B14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</w:t>
      </w:r>
      <w:r w:rsidR="004B149E" w:rsidRPr="004B149E">
        <w:rPr>
          <w:rFonts w:ascii="Times New Roman" w:hAnsi="Times New Roman" w:cs="Times New Roman"/>
          <w:sz w:val="28"/>
          <w:szCs w:val="28"/>
        </w:rPr>
        <w:t xml:space="preserve"> средств, методов, методических приёмов и пар</w:t>
      </w:r>
      <w:r w:rsidR="004B149E" w:rsidRPr="004B149E">
        <w:rPr>
          <w:rFonts w:ascii="Times New Roman" w:hAnsi="Times New Roman" w:cs="Times New Roman"/>
          <w:sz w:val="28"/>
          <w:szCs w:val="28"/>
        </w:rPr>
        <w:t>а</w:t>
      </w:r>
      <w:r w:rsidR="004B149E" w:rsidRPr="004B149E">
        <w:rPr>
          <w:rFonts w:ascii="Times New Roman" w:hAnsi="Times New Roman" w:cs="Times New Roman"/>
          <w:sz w:val="28"/>
          <w:szCs w:val="28"/>
        </w:rPr>
        <w:t>метров нагрузки может служить основой для разработки эффективной мет</w:t>
      </w:r>
      <w:r w:rsidR="004B149E" w:rsidRPr="004B149E">
        <w:rPr>
          <w:rFonts w:ascii="Times New Roman" w:hAnsi="Times New Roman" w:cs="Times New Roman"/>
          <w:sz w:val="28"/>
          <w:szCs w:val="28"/>
        </w:rPr>
        <w:t>о</w:t>
      </w:r>
      <w:r w:rsidR="004B149E" w:rsidRPr="004B149E">
        <w:rPr>
          <w:rFonts w:ascii="Times New Roman" w:hAnsi="Times New Roman" w:cs="Times New Roman"/>
          <w:sz w:val="28"/>
          <w:szCs w:val="28"/>
        </w:rPr>
        <w:t>дики совершенствования координационных способностей для старших школьников. В отличие от существующих методик, предусматривается: направленность воздействия по принципу «двустороннего» обучения и усиле</w:t>
      </w:r>
      <w:r w:rsidR="004B149E" w:rsidRPr="004B149E">
        <w:rPr>
          <w:rFonts w:ascii="Times New Roman" w:hAnsi="Times New Roman" w:cs="Times New Roman"/>
          <w:sz w:val="28"/>
          <w:szCs w:val="28"/>
        </w:rPr>
        <w:t>н</w:t>
      </w:r>
      <w:r w:rsidR="004B149E" w:rsidRPr="004B149E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="004B149E" w:rsidRPr="004B149E">
        <w:rPr>
          <w:rFonts w:ascii="Times New Roman" w:hAnsi="Times New Roman" w:cs="Times New Roman"/>
          <w:sz w:val="28"/>
          <w:szCs w:val="28"/>
        </w:rPr>
        <w:t>разви</w:t>
      </w:r>
      <w:bookmarkStart w:id="0" w:name="_GoBack"/>
      <w:bookmarkEnd w:id="0"/>
      <w:r w:rsidR="004B149E" w:rsidRPr="004B149E">
        <w:rPr>
          <w:rFonts w:ascii="Times New Roman" w:hAnsi="Times New Roman" w:cs="Times New Roman"/>
          <w:sz w:val="28"/>
          <w:szCs w:val="28"/>
        </w:rPr>
        <w:t>тия</w:t>
      </w:r>
      <w:proofErr w:type="gramEnd"/>
      <w:r w:rsidR="004B149E" w:rsidRPr="004B149E">
        <w:rPr>
          <w:rFonts w:ascii="Times New Roman" w:hAnsi="Times New Roman" w:cs="Times New Roman"/>
          <w:sz w:val="28"/>
          <w:szCs w:val="28"/>
        </w:rPr>
        <w:t xml:space="preserve"> наиболее значимых для учебной, трудовой, бытовой, военно-прикладной деятельности координационных способностей;</w:t>
      </w:r>
    </w:p>
    <w:p w:rsidR="004B149E" w:rsidRPr="004B149E" w:rsidRDefault="00EF2026" w:rsidP="004B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B149E" w:rsidRPr="004B149E">
        <w:rPr>
          <w:rFonts w:ascii="Times New Roman" w:hAnsi="Times New Roman" w:cs="Times New Roman"/>
          <w:sz w:val="28"/>
          <w:szCs w:val="28"/>
        </w:rPr>
        <w:t>ведение блочной системы построения специфич</w:t>
      </w:r>
      <w:r w:rsidR="004B149E" w:rsidRPr="004B149E">
        <w:rPr>
          <w:rFonts w:ascii="Times New Roman" w:hAnsi="Times New Roman" w:cs="Times New Roman"/>
          <w:sz w:val="28"/>
          <w:szCs w:val="28"/>
        </w:rPr>
        <w:t>е</w:t>
      </w:r>
      <w:r w:rsidR="004B149E" w:rsidRPr="004B149E">
        <w:rPr>
          <w:rFonts w:ascii="Times New Roman" w:hAnsi="Times New Roman" w:cs="Times New Roman"/>
          <w:sz w:val="28"/>
          <w:szCs w:val="28"/>
        </w:rPr>
        <w:t>ских комплексов физических упражнен</w:t>
      </w:r>
      <w:r>
        <w:rPr>
          <w:rFonts w:ascii="Times New Roman" w:hAnsi="Times New Roman" w:cs="Times New Roman"/>
          <w:sz w:val="28"/>
          <w:szCs w:val="28"/>
        </w:rPr>
        <w:t>ий по видам спорта</w:t>
      </w:r>
      <w:r w:rsidR="004B149E" w:rsidRPr="004B149E">
        <w:rPr>
          <w:rFonts w:ascii="Times New Roman" w:hAnsi="Times New Roman" w:cs="Times New Roman"/>
          <w:sz w:val="28"/>
          <w:szCs w:val="28"/>
        </w:rPr>
        <w:t>, которые включены в базовый компонент учебной программы, п</w:t>
      </w:r>
      <w:r w:rsidR="004B149E" w:rsidRPr="004B149E">
        <w:rPr>
          <w:rFonts w:ascii="Times New Roman" w:hAnsi="Times New Roman" w:cs="Times New Roman"/>
          <w:sz w:val="28"/>
          <w:szCs w:val="28"/>
        </w:rPr>
        <w:t>о</w:t>
      </w:r>
      <w:r w:rsidR="004B149E" w:rsidRPr="004B149E">
        <w:rPr>
          <w:rFonts w:ascii="Times New Roman" w:hAnsi="Times New Roman" w:cs="Times New Roman"/>
          <w:sz w:val="28"/>
          <w:szCs w:val="28"/>
        </w:rPr>
        <w:t>зволяет применять как методику в целом, так и отдельные её комплексы для развития и сове</w:t>
      </w:r>
      <w:r w:rsidR="004B149E" w:rsidRPr="004B149E">
        <w:rPr>
          <w:rFonts w:ascii="Times New Roman" w:hAnsi="Times New Roman" w:cs="Times New Roman"/>
          <w:sz w:val="28"/>
          <w:szCs w:val="28"/>
        </w:rPr>
        <w:t>р</w:t>
      </w:r>
      <w:r w:rsidR="004B149E" w:rsidRPr="004B149E">
        <w:rPr>
          <w:rFonts w:ascii="Times New Roman" w:hAnsi="Times New Roman" w:cs="Times New Roman"/>
          <w:sz w:val="28"/>
          <w:szCs w:val="28"/>
        </w:rPr>
        <w:t>шенствования наиболее «отстающих» координационных способностей вып</w:t>
      </w:r>
      <w:r w:rsidR="004B149E" w:rsidRPr="004B149E">
        <w:rPr>
          <w:rFonts w:ascii="Times New Roman" w:hAnsi="Times New Roman" w:cs="Times New Roman"/>
          <w:sz w:val="28"/>
          <w:szCs w:val="28"/>
        </w:rPr>
        <w:t>у</w:t>
      </w:r>
      <w:r w:rsidR="004B149E" w:rsidRPr="004B149E">
        <w:rPr>
          <w:rFonts w:ascii="Times New Roman" w:hAnsi="Times New Roman" w:cs="Times New Roman"/>
          <w:sz w:val="28"/>
          <w:szCs w:val="28"/>
        </w:rPr>
        <w:t>скников.</w:t>
      </w:r>
    </w:p>
    <w:p w:rsidR="004B149E" w:rsidRPr="0055239B" w:rsidRDefault="004B149E" w:rsidP="005523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149E" w:rsidRPr="0055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43"/>
    <w:rsid w:val="00273872"/>
    <w:rsid w:val="002D18A4"/>
    <w:rsid w:val="004B149E"/>
    <w:rsid w:val="0055239B"/>
    <w:rsid w:val="008C4B43"/>
    <w:rsid w:val="0091449A"/>
    <w:rsid w:val="009C3128"/>
    <w:rsid w:val="00DB4742"/>
    <w:rsid w:val="00E4682D"/>
    <w:rsid w:val="00EF2026"/>
    <w:rsid w:val="00F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39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523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523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239B"/>
  </w:style>
  <w:style w:type="paragraph" w:styleId="a5">
    <w:name w:val="Body Text Indent"/>
    <w:basedOn w:val="a"/>
    <w:link w:val="a6"/>
    <w:uiPriority w:val="99"/>
    <w:semiHidden/>
    <w:unhideWhenUsed/>
    <w:rsid w:val="004B14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1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39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523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523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239B"/>
  </w:style>
  <w:style w:type="paragraph" w:styleId="a5">
    <w:name w:val="Body Text Indent"/>
    <w:basedOn w:val="a"/>
    <w:link w:val="a6"/>
    <w:uiPriority w:val="99"/>
    <w:semiHidden/>
    <w:unhideWhenUsed/>
    <w:rsid w:val="004B14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3</dc:creator>
  <cp:keywords/>
  <dc:description/>
  <cp:lastModifiedBy>Библиотека 3</cp:lastModifiedBy>
  <cp:revision>8</cp:revision>
  <dcterms:created xsi:type="dcterms:W3CDTF">2017-12-15T07:22:00Z</dcterms:created>
  <dcterms:modified xsi:type="dcterms:W3CDTF">2017-12-15T08:03:00Z</dcterms:modified>
</cp:coreProperties>
</file>